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C74" w:rsidRPr="00E55DCF" w:rsidRDefault="001A2C74" w:rsidP="001A2C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5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МБОУ </w:t>
      </w:r>
      <w:r w:rsidR="00C11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C11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Елховская</w:t>
      </w:r>
      <w:proofErr w:type="spellEnd"/>
      <w:r w:rsidR="00C11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55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</w:t>
      </w:r>
      <w:r w:rsidR="00C113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E55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A2C74" w:rsidRPr="00E55DCF" w:rsidRDefault="001A2C74" w:rsidP="001A2C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E55DC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ПЛАН </w:t>
      </w:r>
    </w:p>
    <w:p w:rsidR="001A2C74" w:rsidRPr="00E55DCF" w:rsidRDefault="001A2C74" w:rsidP="001A2C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A2C74" w:rsidRPr="00E55DCF" w:rsidRDefault="001A2C74" w:rsidP="001A2C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5DC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МЕТОДИЧЕСКОГО ОБЪЕДИНЕНИЯ</w:t>
      </w:r>
      <w:r w:rsidR="00D07F6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E55DC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КЛАССНЫХ</w:t>
      </w:r>
      <w:r w:rsidR="00D07F6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E55DC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РУКОВОДИТЕЛЕЙ</w:t>
      </w:r>
    </w:p>
    <w:p w:rsidR="001A2C74" w:rsidRPr="00E55DCF" w:rsidRDefault="001A2C74" w:rsidP="001A2C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A2C74" w:rsidRPr="00E55DCF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A2C74" w:rsidRPr="00E55DCF" w:rsidRDefault="001A2C74" w:rsidP="001A2C7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55DC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Руководитель:</w:t>
      </w:r>
    </w:p>
    <w:p w:rsidR="001A2C74" w:rsidRPr="00E55DCF" w:rsidRDefault="00C113FF" w:rsidP="001A2C7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Хасаншина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Э.Н.</w:t>
      </w: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A2C7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margin">
              <wp:align>left</wp:align>
            </wp:positionH>
            <wp:positionV relativeFrom="line">
              <wp:posOffset>225425</wp:posOffset>
            </wp:positionV>
            <wp:extent cx="3190875" cy="2729865"/>
            <wp:effectExtent l="19050" t="0" r="9525" b="0"/>
            <wp:wrapSquare wrapText="bothSides"/>
            <wp:docPr id="1" name="Рисунок 1" descr="https://cdn2.arhivurokov.ru/multiurok/html/2017/11/07/s_5a0210de94d8d/73520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7/11/07/s_5a0210de94d8d/735202_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C1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1A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</w:t>
      </w:r>
      <w:r w:rsidR="00C1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2A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A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13FF" w:rsidRDefault="00C113FF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 w:type="page"/>
      </w:r>
    </w:p>
    <w:p w:rsidR="001A2C74" w:rsidRPr="00E55DCF" w:rsidRDefault="001A2C74" w:rsidP="00E55DCF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Личность учителя - это </w:t>
      </w:r>
      <w:proofErr w:type="gramStart"/>
      <w:r w:rsidRPr="00E55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плодотворный</w:t>
      </w:r>
      <w:proofErr w:type="gramEnd"/>
    </w:p>
    <w:p w:rsidR="001A2C74" w:rsidRPr="00E55DCF" w:rsidRDefault="001A2C74" w:rsidP="00E55DCF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луч солнца для молодой души, который</w:t>
      </w:r>
    </w:p>
    <w:p w:rsidR="001A2C74" w:rsidRPr="00E55DCF" w:rsidRDefault="001A2C74" w:rsidP="00E55DCF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ничем заменить невозможно; личность</w:t>
      </w:r>
    </w:p>
    <w:p w:rsidR="001A2C74" w:rsidRPr="00E55DCF" w:rsidRDefault="001A2C74" w:rsidP="00E55DCF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воспитателя значит все в деле воспитания»</w:t>
      </w:r>
    </w:p>
    <w:p w:rsidR="001A2C74" w:rsidRPr="00E55DCF" w:rsidRDefault="001A2C74" w:rsidP="00E55DCF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К.Д.Ушинский</w:t>
      </w:r>
    </w:p>
    <w:p w:rsidR="001A2C74" w:rsidRPr="001A2C74" w:rsidRDefault="001A2C74" w:rsidP="001A2C7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«Инновационные педагогические и информационно-коммуникативные технологии в воспитательной системе классного руководителя в адаптивной личностно-ориентированной школе»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Непрерывное совершенствование форм и методов работы классного руководителя в воспитательном процессе; повышение профессионального мастерства классных руководителей, обобщение и распространение их педагогического опыта.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задачи: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Совершенствование и повышения эффективности воспитательной работы в школе;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Организация информационно-методической и практической помощи классным руководителям в воспитательной работе с учащимися.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Методическая помощь классным руководителям в овладении инновационными педагогическими технологиями воспитательного процесса.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Организация и проведение на высоком профессиональном уровне инновационной, научно-методической, опытно-экспериментальной деятельности классного руководителя.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Создание информационно-педагогического банка собственных достижений, популяризация собственного опыта.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Развитие информационной культуры педагогов и использование информационных технологий в воспитательной работе.</w:t>
      </w:r>
    </w:p>
    <w:p w:rsid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DCF" w:rsidRDefault="00E55DCF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Приоритетные направления методической работы: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1A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1A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1A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Обобщение, систематизация и распространение передового педагогического опыта.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1A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Вооружение классных руководителей современными воспитательными технологиями и знаниями современных форм и методов работы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работы МО классных руководителей: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классных руководителей – 1 раз в четверть.</w:t>
      </w:r>
    </w:p>
    <w:p w:rsidR="001A2C74" w:rsidRPr="001A2C74" w:rsidRDefault="001A2C74" w:rsidP="001A2C74">
      <w:pPr>
        <w:shd w:val="clear" w:color="auto" w:fill="FFFFFF"/>
        <w:spacing w:after="150" w:line="240" w:lineRule="auto"/>
        <w:ind w:righ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классных руководителей – 1 раз в неделю.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915" w:type="dxa"/>
        <w:tblInd w:w="-7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6"/>
        <w:gridCol w:w="1588"/>
        <w:gridCol w:w="3488"/>
        <w:gridCol w:w="4293"/>
      </w:tblGrid>
      <w:tr w:rsidR="001A2C74" w:rsidRPr="001A2C74" w:rsidTr="001A2C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МО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 МО</w:t>
            </w:r>
          </w:p>
        </w:tc>
      </w:tr>
      <w:tr w:rsidR="001A2C74" w:rsidRPr="001A2C74" w:rsidTr="001A2C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4E30" w:rsidRDefault="00A14E30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4E30" w:rsidRDefault="00A14E30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4E30" w:rsidRDefault="00A14E30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4E30" w:rsidRDefault="00A14E30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4E30" w:rsidRPr="001A2C74" w:rsidRDefault="00C113FF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4E30" w:rsidRDefault="00A14E30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4E30" w:rsidRDefault="00A14E30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4E30" w:rsidRDefault="00A14E30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4E30" w:rsidRDefault="00A14E30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14E30" w:rsidRDefault="00A14E30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A2C74" w:rsidRPr="001A2C74" w:rsidRDefault="00C113FF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научно-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методического обеспечения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воспитательного процесса.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научно-методического обеспечения воспитательного процесса.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проведения: Инструктивно-методическое совещание.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C74" w:rsidRPr="001A2C74" w:rsidRDefault="00C113FF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Анализ работы МО за 2020-2021</w:t>
            </w:r>
            <w:r w:rsidR="001A2C74"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A14E30"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по планированию воспитательной работы на новый учебный год</w:t>
            </w:r>
            <w:r w:rsidR="00A14E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 работы на 20</w:t>
            </w:r>
            <w:r w:rsidR="00C1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C11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  <w:p w:rsidR="001A2C74" w:rsidRPr="001A2C74" w:rsidRDefault="00A14E30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  <w:r w:rsidR="001A2C74"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.Рекомендации по работе классного и общешкольного самоуправления.</w:t>
            </w:r>
          </w:p>
          <w:p w:rsidR="001A2C74" w:rsidRPr="001A2C74" w:rsidRDefault="00A14E30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A2C74"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.Организация работы по ТБ и ПДД в школе и в классе.</w:t>
            </w:r>
          </w:p>
          <w:p w:rsidR="001A2C74" w:rsidRPr="001A2C74" w:rsidRDefault="00A14E30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1A2C74"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Контроль охвата кружковой работой обучающихся.</w:t>
            </w:r>
          </w:p>
          <w:p w:rsidR="001A2C74" w:rsidRPr="001A2C74" w:rsidRDefault="00A14E30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  <w:r w:rsidR="001A2C74"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2A7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Планирование </w:t>
            </w:r>
            <w:r w:rsidR="001A2C74"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графика проведения школьных вечеров к праздничным датам.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2C74" w:rsidRPr="001A2C74" w:rsidTr="001A2C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Pr="001A2C74" w:rsidRDefault="00C113FF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Pr="001A2C74" w:rsidRDefault="002A7276" w:rsidP="002A727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инновационных технологий в воспитательной работе. Как сделать классное дело интересным и содержательным?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проведения: дискуссионные качели.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Применение инновационных технологий в воспитательной работе.</w:t>
            </w:r>
          </w:p>
          <w:p w:rsidR="002A7276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2A7276" w:rsidRPr="002A7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Ярмарка педагогических идей «Новые формы воспитательного взаимодействия с учащимися. Инновационные методы воспитательной работы с классом («мозговой штурм», «ролевая игра», «мастерская морального выбора» и т.д.»</w:t>
            </w:r>
          </w:p>
          <w:p w:rsidR="00A14E30" w:rsidRDefault="00A14E30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A2C74" w:rsidRPr="002A7276" w:rsidRDefault="001A2C74" w:rsidP="001A2C74">
            <w:pPr>
              <w:shd w:val="clear" w:color="auto" w:fill="FFFFFF"/>
              <w:spacing w:after="150" w:line="240" w:lineRule="auto"/>
              <w:rPr>
                <w:color w:val="444444"/>
                <w:sz w:val="27"/>
                <w:szCs w:val="27"/>
                <w:shd w:val="clear" w:color="auto" w:fill="FFFFFF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3.Познакомить классных </w:t>
            </w: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руководителей с различными формами проведения классных часов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2A7276" w:rsidRPr="002A7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Семинар по теме «Методика урегулирования межличностных отношений учащихся»</w:t>
            </w:r>
          </w:p>
        </w:tc>
      </w:tr>
      <w:tr w:rsidR="001A2C74" w:rsidRPr="001A2C74" w:rsidTr="001A2C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Pr="001A2C74" w:rsidRDefault="00C113FF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воспитательные технологии, их применение в работе классного руководителя.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Педагогическая этика в работе с учащимися и родителями.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проведения: семинар – практикум.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Личность учителя как фактор установления педагогически целесообразных взаимоотношений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Учитель и ученик: система взаимоотношений. Модели общения педагога с учащимися.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Учитель и родители: система взаимоотношений. Психолого-педагогических правила и способы установления контактов с семьей.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="002A7276" w:rsidRPr="002A7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Системный подход к решению проблемы формирования активной гражданской позиции учащихся</w:t>
            </w:r>
            <w:r w:rsidR="002A7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1A2C74" w:rsidRPr="001A2C74" w:rsidTr="001A2C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Pr="001A2C74" w:rsidRDefault="00C113FF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мониторинг эффективности воспитательного процесса, воспитательной системы.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проведения: творческий отчёт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Итоги работы классных коллективов за истекший период.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2.Результаты диагностических исследований в классных коллективах.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Диагностика воспитанности классного коллектива.</w:t>
            </w:r>
          </w:p>
          <w:p w:rsidR="001A2C74" w:rsidRPr="001A2C74" w:rsidRDefault="001A2C74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4.Перспективы работы МО на следующий учебный год.</w:t>
            </w:r>
          </w:p>
          <w:p w:rsidR="00186258" w:rsidRPr="00186258" w:rsidRDefault="001A2C74" w:rsidP="0018625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2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Анализ воспитательной работы в классных коллек</w:t>
            </w:r>
            <w:r w:rsidR="00186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тивах школы. </w:t>
            </w:r>
          </w:p>
          <w:p w:rsidR="00186258" w:rsidRPr="001A2C74" w:rsidRDefault="00186258" w:rsidP="001A2C7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color w:val="444444"/>
                <w:sz w:val="27"/>
                <w:szCs w:val="27"/>
              </w:rPr>
              <w:t xml:space="preserve"> 6. </w:t>
            </w:r>
            <w:r w:rsidRPr="00186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Приоритеты работы классных руководителей на следующий учебный год» – составление проекта плана 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боты МО на следующий учебный год.</w:t>
            </w:r>
          </w:p>
        </w:tc>
      </w:tr>
    </w:tbl>
    <w:p w:rsidR="001A2C74" w:rsidRPr="001A2C74" w:rsidRDefault="001A2C74" w:rsidP="001862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D671DE" w:rsidRDefault="001A2C74" w:rsidP="001A2C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Контрольно-инспекционная деятельность</w:t>
      </w:r>
    </w:p>
    <w:p w:rsidR="001A2C74" w:rsidRPr="001A2C74" w:rsidRDefault="001A2C74" w:rsidP="001A2C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4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8"/>
        <w:gridCol w:w="7220"/>
      </w:tblGrid>
      <w:tr w:rsidR="001A2C74" w:rsidRPr="00D671DE" w:rsidTr="00D671DE"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Pr="00D671DE" w:rsidRDefault="001A2C74" w:rsidP="00D671D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C74" w:rsidRPr="00D671DE" w:rsidRDefault="001A2C74" w:rsidP="00D671D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планов воспитательной работы классных руководителей и классных уголков.</w:t>
            </w:r>
          </w:p>
        </w:tc>
      </w:tr>
      <w:tr w:rsidR="001A2C74" w:rsidRPr="00D671DE" w:rsidTr="00D671DE"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Pr="00D671DE" w:rsidRDefault="00186258" w:rsidP="00D671D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="001A2C74" w:rsidRPr="00D67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январь</w:t>
            </w:r>
          </w:p>
        </w:tc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C74" w:rsidRPr="00D671DE" w:rsidRDefault="001A2C74" w:rsidP="00D671D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охвата кружковой работой обучающихся школы.</w:t>
            </w:r>
          </w:p>
        </w:tc>
      </w:tr>
      <w:tr w:rsidR="001A2C74" w:rsidRPr="00D671DE" w:rsidTr="00D671DE"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Pr="00D671DE" w:rsidRDefault="001A2C74" w:rsidP="00D671D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C74" w:rsidRPr="00D671DE" w:rsidRDefault="001A2C74" w:rsidP="00D671D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классных часов и внеклассных мероприятий.</w:t>
            </w:r>
          </w:p>
        </w:tc>
      </w:tr>
      <w:tr w:rsidR="001A2C74" w:rsidRPr="00D671DE" w:rsidTr="00D671DE"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2C74" w:rsidRPr="00D671DE" w:rsidRDefault="001A2C74" w:rsidP="00D671D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C74" w:rsidRPr="00D671DE" w:rsidRDefault="001A2C74" w:rsidP="00D671D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воспитательной работы в классе за учебный год.</w:t>
            </w:r>
          </w:p>
        </w:tc>
      </w:tr>
      <w:tr w:rsidR="00186258" w:rsidRPr="00D671DE" w:rsidTr="00D671DE"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6258" w:rsidRPr="00D671DE" w:rsidRDefault="00186258" w:rsidP="00D671D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Конец каждой четверти </w:t>
            </w:r>
          </w:p>
        </w:tc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6258" w:rsidRPr="00D671DE" w:rsidRDefault="00186258" w:rsidP="00D671D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Отчеты по воспитательной работе классных руководителей. </w:t>
            </w:r>
          </w:p>
        </w:tc>
      </w:tr>
    </w:tbl>
    <w:p w:rsidR="001A2C74" w:rsidRPr="00D671DE" w:rsidRDefault="001A2C74" w:rsidP="00D671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C74" w:rsidRPr="00D671DE" w:rsidRDefault="001A2C74" w:rsidP="00D671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P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A2C74" w:rsidRDefault="001A2C74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71DE" w:rsidRDefault="00D671DE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71DE" w:rsidRDefault="00D671DE" w:rsidP="001A2C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13FF" w:rsidRDefault="00C113F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C113FF" w:rsidSect="001A2C7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E3F" w:rsidRDefault="00832E3F" w:rsidP="00E55DCF">
      <w:pPr>
        <w:spacing w:after="0" w:line="240" w:lineRule="auto"/>
      </w:pPr>
      <w:r>
        <w:separator/>
      </w:r>
    </w:p>
  </w:endnote>
  <w:endnote w:type="continuationSeparator" w:id="1">
    <w:p w:rsidR="00832E3F" w:rsidRDefault="00832E3F" w:rsidP="00E5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9321420"/>
      <w:docPartObj>
        <w:docPartGallery w:val="Page Numbers (Bottom of Page)"/>
        <w:docPartUnique/>
      </w:docPartObj>
    </w:sdtPr>
    <w:sdtContent>
      <w:p w:rsidR="002A7276" w:rsidRDefault="006443E8">
        <w:pPr>
          <w:pStyle w:val="a9"/>
          <w:jc w:val="right"/>
        </w:pPr>
        <w:r>
          <w:fldChar w:fldCharType="begin"/>
        </w:r>
        <w:r w:rsidR="002A7276">
          <w:instrText>PAGE   \* MERGEFORMAT</w:instrText>
        </w:r>
        <w:r>
          <w:fldChar w:fldCharType="separate"/>
        </w:r>
        <w:r w:rsidR="00D07F6E">
          <w:rPr>
            <w:noProof/>
          </w:rPr>
          <w:t>6</w:t>
        </w:r>
        <w:r>
          <w:fldChar w:fldCharType="end"/>
        </w:r>
      </w:p>
    </w:sdtContent>
  </w:sdt>
  <w:p w:rsidR="002A7276" w:rsidRDefault="002A72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E3F" w:rsidRDefault="00832E3F" w:rsidP="00E55DCF">
      <w:pPr>
        <w:spacing w:after="0" w:line="240" w:lineRule="auto"/>
      </w:pPr>
      <w:r>
        <w:separator/>
      </w:r>
    </w:p>
  </w:footnote>
  <w:footnote w:type="continuationSeparator" w:id="1">
    <w:p w:rsidR="00832E3F" w:rsidRDefault="00832E3F" w:rsidP="00E55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CE2"/>
    <w:multiLevelType w:val="multilevel"/>
    <w:tmpl w:val="7392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A618B0"/>
    <w:multiLevelType w:val="multilevel"/>
    <w:tmpl w:val="B312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4EB"/>
    <w:rsid w:val="00186258"/>
    <w:rsid w:val="001A2C74"/>
    <w:rsid w:val="002A7276"/>
    <w:rsid w:val="003533F2"/>
    <w:rsid w:val="004B0213"/>
    <w:rsid w:val="004F3569"/>
    <w:rsid w:val="006443E8"/>
    <w:rsid w:val="006C7B02"/>
    <w:rsid w:val="007414EB"/>
    <w:rsid w:val="00763748"/>
    <w:rsid w:val="00767E1F"/>
    <w:rsid w:val="007F6DDF"/>
    <w:rsid w:val="00832E3F"/>
    <w:rsid w:val="00853F6F"/>
    <w:rsid w:val="008B441D"/>
    <w:rsid w:val="0099291A"/>
    <w:rsid w:val="00A05306"/>
    <w:rsid w:val="00A14E30"/>
    <w:rsid w:val="00C113FF"/>
    <w:rsid w:val="00D07F6E"/>
    <w:rsid w:val="00D635CD"/>
    <w:rsid w:val="00D671DE"/>
    <w:rsid w:val="00E55DCF"/>
    <w:rsid w:val="00E576B5"/>
    <w:rsid w:val="00EF22F9"/>
    <w:rsid w:val="00F6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D67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5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5DC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55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5DCF"/>
  </w:style>
  <w:style w:type="paragraph" w:styleId="a9">
    <w:name w:val="footer"/>
    <w:basedOn w:val="a"/>
    <w:link w:val="aa"/>
    <w:uiPriority w:val="99"/>
    <w:unhideWhenUsed/>
    <w:rsid w:val="00E55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5D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F87FD-16DF-4C46-9EDE-40DE8D808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UseR7</cp:lastModifiedBy>
  <cp:revision>3</cp:revision>
  <cp:lastPrinted>2022-02-03T15:19:00Z</cp:lastPrinted>
  <dcterms:created xsi:type="dcterms:W3CDTF">2022-02-03T15:18:00Z</dcterms:created>
  <dcterms:modified xsi:type="dcterms:W3CDTF">2022-02-03T15:19:00Z</dcterms:modified>
</cp:coreProperties>
</file>